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93512" w14:textId="395709BB" w:rsidR="00702EDD" w:rsidRDefault="00B332ED" w:rsidP="00B332ED">
      <w:pPr>
        <w:jc w:val="center"/>
      </w:pPr>
      <w:r>
        <w:rPr>
          <w:noProof/>
        </w:rPr>
        <w:drawing>
          <wp:inline distT="0" distB="0" distL="0" distR="0" wp14:anchorId="511DB905" wp14:editId="7C4FE37B">
            <wp:extent cx="146685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914400"/>
                    </a:xfrm>
                    <a:prstGeom prst="rect">
                      <a:avLst/>
                    </a:prstGeom>
                    <a:noFill/>
                    <a:ln>
                      <a:noFill/>
                    </a:ln>
                  </pic:spPr>
                </pic:pic>
              </a:graphicData>
            </a:graphic>
          </wp:inline>
        </w:drawing>
      </w:r>
      <w:r>
        <w:t xml:space="preserve">      </w:t>
      </w:r>
      <w:r w:rsidRPr="00B332ED">
        <w:rPr>
          <w:noProof/>
        </w:rPr>
        <w:drawing>
          <wp:inline distT="0" distB="0" distL="0" distR="0" wp14:anchorId="7C03BFE1" wp14:editId="5D307B61">
            <wp:extent cx="967930" cy="1085850"/>
            <wp:effectExtent l="0" t="0" r="3810" b="0"/>
            <wp:docPr id="1" name="Picture 1" descr="BSH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HA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247" cy="1096302"/>
                    </a:xfrm>
                    <a:prstGeom prst="rect">
                      <a:avLst/>
                    </a:prstGeom>
                    <a:noFill/>
                    <a:ln>
                      <a:noFill/>
                    </a:ln>
                  </pic:spPr>
                </pic:pic>
              </a:graphicData>
            </a:graphic>
          </wp:inline>
        </w:drawing>
      </w:r>
      <w:r>
        <w:rPr>
          <w:noProof/>
        </w:rPr>
        <w:drawing>
          <wp:inline distT="0" distB="0" distL="0" distR="0" wp14:anchorId="1EC890C6" wp14:editId="64ABCE30">
            <wp:extent cx="2245443" cy="10287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9484" cy="1035132"/>
                    </a:xfrm>
                    <a:prstGeom prst="rect">
                      <a:avLst/>
                    </a:prstGeom>
                    <a:noFill/>
                    <a:ln>
                      <a:noFill/>
                    </a:ln>
                  </pic:spPr>
                </pic:pic>
              </a:graphicData>
            </a:graphic>
          </wp:inline>
        </w:drawing>
      </w:r>
    </w:p>
    <w:p w14:paraId="7FA8C1B4" w14:textId="3EA90288" w:rsidR="00B332ED" w:rsidRDefault="005C6A60" w:rsidP="00B332ED">
      <w:r>
        <w:t xml:space="preserve">To whom it may concern </w:t>
      </w:r>
    </w:p>
    <w:p w14:paraId="41AB0198" w14:textId="4D45FFAB" w:rsidR="00B332ED" w:rsidRPr="0036471C" w:rsidRDefault="005C6A60" w:rsidP="00B332ED">
      <w:pPr>
        <w:rPr>
          <w:b/>
          <w:bCs/>
          <w:sz w:val="28"/>
          <w:szCs w:val="28"/>
        </w:rPr>
      </w:pPr>
      <w:r w:rsidRPr="0036471C">
        <w:rPr>
          <w:b/>
          <w:bCs/>
          <w:sz w:val="28"/>
          <w:szCs w:val="28"/>
        </w:rPr>
        <w:t xml:space="preserve">JCVI COVID-19 VACCINATON PROGRAMME - HEALTHCARE WORKER IN PRIORITY GROUP 2 </w:t>
      </w:r>
    </w:p>
    <w:p w14:paraId="52642578" w14:textId="6CFDF90C" w:rsidR="005C6A60" w:rsidRDefault="00ED4C34" w:rsidP="00B332ED">
      <w:r>
        <w:t>Community</w:t>
      </w:r>
      <w:r w:rsidR="00425153">
        <w:t xml:space="preserve"> based</w:t>
      </w:r>
      <w:r>
        <w:t xml:space="preserve"> audiology staff </w:t>
      </w:r>
      <w:r w:rsidR="005C6A60">
        <w:t xml:space="preserve">are included in priority group 2 for receiving the Covid-19 vaccine </w:t>
      </w:r>
      <w:r w:rsidR="001133AC">
        <w:t>under t</w:t>
      </w:r>
      <w:r>
        <w:t xml:space="preserve">he </w:t>
      </w:r>
      <w:r w:rsidR="00425153">
        <w:t>Joint Committee on Vaccination and Immunisation</w:t>
      </w:r>
      <w:r w:rsidR="005C6A60">
        <w:t>’s</w:t>
      </w:r>
      <w:r w:rsidRPr="00ED4C34">
        <w:t xml:space="preserve"> </w:t>
      </w:r>
      <w:r w:rsidR="00425153">
        <w:t xml:space="preserve">(JCVI) </w:t>
      </w:r>
      <w:r w:rsidRPr="00ED4C34">
        <w:t>definition of frontline healthcare staff</w:t>
      </w:r>
      <w:r w:rsidR="005C6A60">
        <w:t xml:space="preserve"> and prioritisation schedule</w:t>
      </w:r>
      <w:r w:rsidR="00425153">
        <w:t>.</w:t>
      </w:r>
      <w:r w:rsidR="005C6A60">
        <w:t xml:space="preserve"> </w:t>
      </w:r>
    </w:p>
    <w:p w14:paraId="1962ED2E" w14:textId="1AA34BCB" w:rsidR="00ED4C34" w:rsidRDefault="005C6A60" w:rsidP="00B332ED">
      <w:r>
        <w:t xml:space="preserve">This letter confirms that the following person is eligible for vaccination as a healthcare worker in priority group 2. </w:t>
      </w:r>
    </w:p>
    <w:p w14:paraId="6F42FF70" w14:textId="6441BBE6" w:rsidR="00425153" w:rsidRPr="00425153" w:rsidRDefault="00425153" w:rsidP="00B332ED">
      <w:pPr>
        <w:rPr>
          <w:b/>
          <w:bCs/>
        </w:rPr>
      </w:pPr>
      <w:r w:rsidRPr="00425153">
        <w:rPr>
          <w:b/>
          <w:bCs/>
        </w:rPr>
        <w:t xml:space="preserve">Staff member details </w:t>
      </w:r>
    </w:p>
    <w:p w14:paraId="65E72364" w14:textId="77777777" w:rsidR="005C6A60" w:rsidRDefault="00BA40FE" w:rsidP="00B332ED">
      <w:sdt>
        <w:sdtPr>
          <w:alias w:val="Staff member name"/>
          <w:tag w:val="Staff member name"/>
          <w:id w:val="601152149"/>
          <w:placeholder>
            <w:docPart w:val="2FADEFEB78DD4430ABFCE3D6CCD7CB15"/>
          </w:placeholder>
        </w:sdtPr>
        <w:sdtEndPr/>
        <w:sdtContent>
          <w:sdt>
            <w:sdtPr>
              <w:id w:val="-468512355"/>
              <w:placeholder>
                <w:docPart w:val="DefaultPlaceholder_-1854013440"/>
              </w:placeholder>
            </w:sdtPr>
            <w:sdtEndPr/>
            <w:sdtContent>
              <w:sdt>
                <w:sdtPr>
                  <w:id w:val="15193625"/>
                  <w:placeholder>
                    <w:docPart w:val="DefaultPlaceholder_-1854013440"/>
                  </w:placeholder>
                </w:sdtPr>
                <w:sdtEndPr/>
                <w:sdtContent>
                  <w:sdt>
                    <w:sdtPr>
                      <w:id w:val="-736551498"/>
                      <w:placeholder>
                        <w:docPart w:val="DefaultPlaceholder_-1854013440"/>
                      </w:placeholder>
                    </w:sdtPr>
                    <w:sdtEndPr/>
                    <w:sdtContent>
                      <w:sdt>
                        <w:sdtPr>
                          <w:id w:val="-749038273"/>
                          <w:placeholder>
                            <w:docPart w:val="DefaultPlaceholder_-1854013440"/>
                          </w:placeholder>
                          <w:showingPlcHdr/>
                          <w:text/>
                        </w:sdtPr>
                        <w:sdtEndPr/>
                        <w:sdtContent>
                          <w:r w:rsidR="00425153" w:rsidRPr="001F283E">
                            <w:rPr>
                              <w:rStyle w:val="PlaceholderText"/>
                            </w:rPr>
                            <w:t>Click or tap here to enter text.</w:t>
                          </w:r>
                        </w:sdtContent>
                      </w:sdt>
                    </w:sdtContent>
                  </w:sdt>
                </w:sdtContent>
              </w:sdt>
            </w:sdtContent>
          </w:sdt>
        </w:sdtContent>
      </w:sdt>
      <w:r w:rsidR="00425153">
        <w:t xml:space="preserve"> </w:t>
      </w:r>
    </w:p>
    <w:p w14:paraId="57193A8E" w14:textId="0B5FD5EA" w:rsidR="00ED4C34" w:rsidRDefault="005C6A60" w:rsidP="00B332ED">
      <w:r>
        <w:t xml:space="preserve">and </w:t>
      </w:r>
      <w:r w:rsidR="00425153">
        <w:t>i</w:t>
      </w:r>
      <w:r w:rsidR="00ED4C34">
        <w:t>s classified as</w:t>
      </w:r>
    </w:p>
    <w:p w14:paraId="62CEB193" w14:textId="1587C153" w:rsidR="00ED4C34" w:rsidRDefault="00BA40FE" w:rsidP="00425153">
      <w:pPr>
        <w:ind w:left="720"/>
      </w:pPr>
      <w:sdt>
        <w:sdtPr>
          <w:id w:val="449364500"/>
          <w14:checkbox>
            <w14:checked w14:val="0"/>
            <w14:checkedState w14:val="2612" w14:font="MS Gothic"/>
            <w14:uncheckedState w14:val="2610" w14:font="MS Gothic"/>
          </w14:checkbox>
        </w:sdtPr>
        <w:sdtEndPr/>
        <w:sdtContent>
          <w:r w:rsidR="00ED4C34">
            <w:rPr>
              <w:rFonts w:ascii="MS Gothic" w:eastAsia="MS Gothic" w:hAnsi="MS Gothic" w:hint="eastAsia"/>
            </w:rPr>
            <w:t>☐</w:t>
          </w:r>
        </w:sdtContent>
      </w:sdt>
      <w:r w:rsidR="00ED4C34">
        <w:t xml:space="preserve"> </w:t>
      </w:r>
      <w:r w:rsidR="00ED4C34" w:rsidRPr="00ED4C34">
        <w:t>Staff involved in direct patient care</w:t>
      </w:r>
      <w:r w:rsidR="00ED4C34">
        <w:rPr>
          <w:rStyle w:val="EndnoteReference"/>
        </w:rPr>
        <w:endnoteReference w:id="1"/>
      </w:r>
    </w:p>
    <w:p w14:paraId="74EFCFEC" w14:textId="0388755A" w:rsidR="00ED4C34" w:rsidRPr="00ED4C34" w:rsidRDefault="00BA40FE" w:rsidP="00425153">
      <w:pPr>
        <w:ind w:left="720"/>
      </w:pPr>
      <w:sdt>
        <w:sdtPr>
          <w:id w:val="-1240334601"/>
          <w14:checkbox>
            <w14:checked w14:val="0"/>
            <w14:checkedState w14:val="2612" w14:font="MS Gothic"/>
            <w14:uncheckedState w14:val="2610" w14:font="MS Gothic"/>
          </w14:checkbox>
        </w:sdtPr>
        <w:sdtEndPr/>
        <w:sdtContent>
          <w:r w:rsidR="00ED4C34">
            <w:rPr>
              <w:rFonts w:ascii="MS Gothic" w:eastAsia="MS Gothic" w:hAnsi="MS Gothic" w:hint="eastAsia"/>
            </w:rPr>
            <w:t>☐</w:t>
          </w:r>
        </w:sdtContent>
      </w:sdt>
      <w:r w:rsidR="00ED4C34">
        <w:t xml:space="preserve"> </w:t>
      </w:r>
      <w:r w:rsidR="00ED4C34" w:rsidRPr="00ED4C34">
        <w:t xml:space="preserve">Non-clinical staff in community healthcare settings </w:t>
      </w:r>
      <w:r w:rsidR="00ED4C34">
        <w:rPr>
          <w:rStyle w:val="EndnoteReference"/>
        </w:rPr>
        <w:endnoteReference w:id="2"/>
      </w:r>
    </w:p>
    <w:p w14:paraId="617D8828" w14:textId="67FA3D17" w:rsidR="00425153" w:rsidRPr="00425153" w:rsidRDefault="00425153" w:rsidP="00ED4C34">
      <w:pPr>
        <w:rPr>
          <w:b/>
          <w:bCs/>
        </w:rPr>
      </w:pPr>
      <w:r w:rsidRPr="00425153">
        <w:rPr>
          <w:b/>
          <w:bCs/>
        </w:rPr>
        <w:t xml:space="preserve">Practice details </w:t>
      </w:r>
    </w:p>
    <w:p w14:paraId="2C9297BC" w14:textId="4A0CA0B1" w:rsidR="00ED4C34" w:rsidRDefault="00425153" w:rsidP="00ED4C34">
      <w:r>
        <w:t>This frontline healthcare worker is based at:</w:t>
      </w:r>
    </w:p>
    <w:p w14:paraId="76A6AAF6" w14:textId="50240CA0" w:rsidR="00425153" w:rsidRPr="00ED4C34" w:rsidRDefault="00BA40FE" w:rsidP="00ED4C34">
      <w:sdt>
        <w:sdtPr>
          <w:alias w:val="Practice name and address"/>
          <w:tag w:val="Practice name and address"/>
          <w:id w:val="-156303224"/>
          <w:placeholder>
            <w:docPart w:val="A5B599AFE9EB4875BF0B5B7CDB60E10F"/>
          </w:placeholder>
          <w:showingPlcHdr/>
          <w:text/>
        </w:sdtPr>
        <w:sdtEndPr/>
        <w:sdtContent>
          <w:r w:rsidR="00425153" w:rsidRPr="001F283E">
            <w:rPr>
              <w:rStyle w:val="PlaceholderText"/>
            </w:rPr>
            <w:t>Click or tap here to enter text.</w:t>
          </w:r>
        </w:sdtContent>
      </w:sdt>
    </w:p>
    <w:p w14:paraId="0F5958A6" w14:textId="60A31BDD" w:rsidR="00ED4C34" w:rsidRDefault="00425153" w:rsidP="00B332ED">
      <w:r>
        <w:t xml:space="preserve">If you have any questions about this letter, please contact </w:t>
      </w:r>
      <w:sdt>
        <w:sdtPr>
          <w:id w:val="2048483819"/>
          <w:placeholder>
            <w:docPart w:val="DefaultPlaceholder_-1854013440"/>
          </w:placeholder>
          <w:showingPlcHdr/>
        </w:sdtPr>
        <w:sdtEndPr/>
        <w:sdtContent>
          <w:r w:rsidR="00C20E88" w:rsidRPr="001F283E">
            <w:rPr>
              <w:rStyle w:val="PlaceholderText"/>
            </w:rPr>
            <w:t>Click or tap here to enter text.</w:t>
          </w:r>
        </w:sdtContent>
      </w:sdt>
    </w:p>
    <w:p w14:paraId="73556FA0" w14:textId="63FF400A" w:rsidR="00C20E88" w:rsidRDefault="005C6A60" w:rsidP="00B332ED">
      <w:r>
        <w:t xml:space="preserve">Yours sincerely </w:t>
      </w:r>
    </w:p>
    <w:p w14:paraId="69483BE3" w14:textId="1B084F4B" w:rsidR="00C20E88" w:rsidRDefault="00C20E88" w:rsidP="00B332ED">
      <w:r>
        <w:t xml:space="preserve">Name:  </w:t>
      </w:r>
      <w:sdt>
        <w:sdtPr>
          <w:id w:val="330040890"/>
          <w:placeholder>
            <w:docPart w:val="DefaultPlaceholder_-1854013440"/>
          </w:placeholder>
          <w:showingPlcHdr/>
        </w:sdtPr>
        <w:sdtEndPr/>
        <w:sdtContent>
          <w:r w:rsidRPr="001F283E">
            <w:rPr>
              <w:rStyle w:val="PlaceholderText"/>
            </w:rPr>
            <w:t>Click or tap here to enter text.</w:t>
          </w:r>
        </w:sdtContent>
      </w:sdt>
    </w:p>
    <w:p w14:paraId="7F0B4610" w14:textId="5882D3F1" w:rsidR="00C20E88" w:rsidRPr="00ED4C34" w:rsidRDefault="00C20E88" w:rsidP="00B332ED">
      <w:r>
        <w:t xml:space="preserve">Position: </w:t>
      </w:r>
      <w:sdt>
        <w:sdtPr>
          <w:id w:val="1006551404"/>
          <w:placeholder>
            <w:docPart w:val="DefaultPlaceholder_-1854013440"/>
          </w:placeholder>
          <w:showingPlcHdr/>
        </w:sdtPr>
        <w:sdtEndPr/>
        <w:sdtContent>
          <w:r w:rsidRPr="001F283E">
            <w:rPr>
              <w:rStyle w:val="PlaceholderText"/>
            </w:rPr>
            <w:t>Click or tap here to enter text.</w:t>
          </w:r>
        </w:sdtContent>
      </w:sdt>
    </w:p>
    <w:sectPr w:rsidR="00C20E88" w:rsidRPr="00ED4C34" w:rsidSect="0042515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45B5D" w14:textId="77777777" w:rsidR="00FC6123" w:rsidRDefault="00FC6123" w:rsidP="00ED4C34">
      <w:pPr>
        <w:spacing w:after="0" w:line="240" w:lineRule="auto"/>
      </w:pPr>
      <w:r>
        <w:separator/>
      </w:r>
    </w:p>
  </w:endnote>
  <w:endnote w:type="continuationSeparator" w:id="0">
    <w:p w14:paraId="77716810" w14:textId="77777777" w:rsidR="00FC6123" w:rsidRDefault="00FC6123" w:rsidP="00ED4C34">
      <w:pPr>
        <w:spacing w:after="0" w:line="240" w:lineRule="auto"/>
      </w:pPr>
      <w:r>
        <w:continuationSeparator/>
      </w:r>
    </w:p>
  </w:endnote>
  <w:endnote w:id="1">
    <w:p w14:paraId="791A3A4F" w14:textId="027A137B" w:rsidR="00425153" w:rsidRPr="00425153" w:rsidRDefault="00425153" w:rsidP="00ED4C34">
      <w:pPr>
        <w:rPr>
          <w:b/>
          <w:bCs/>
          <w:sz w:val="20"/>
          <w:szCs w:val="20"/>
          <w:u w:val="single"/>
        </w:rPr>
      </w:pPr>
      <w:r w:rsidRPr="00425153">
        <w:rPr>
          <w:b/>
          <w:bCs/>
          <w:sz w:val="20"/>
          <w:szCs w:val="20"/>
          <w:u w:val="single"/>
        </w:rPr>
        <w:t xml:space="preserve">UK wide JCVI definitions of healthcare staff </w:t>
      </w:r>
    </w:p>
    <w:p w14:paraId="141039D0" w14:textId="4E612955" w:rsidR="00ED4C34" w:rsidRPr="00ED4C34" w:rsidRDefault="00ED4C34" w:rsidP="00ED4C34">
      <w:pPr>
        <w:rPr>
          <w:sz w:val="20"/>
          <w:szCs w:val="20"/>
        </w:rPr>
      </w:pPr>
      <w:r w:rsidRPr="00ED4C34">
        <w:rPr>
          <w:rStyle w:val="EndnoteReference"/>
          <w:sz w:val="20"/>
          <w:szCs w:val="20"/>
        </w:rPr>
        <w:endnoteRef/>
      </w:r>
      <w:r w:rsidRPr="00ED4C34">
        <w:rPr>
          <w:sz w:val="20"/>
          <w:szCs w:val="20"/>
        </w:rPr>
        <w:t xml:space="preserve"> This includes staff who have frequent face-to-face clinical contact with patients and who are directly involved in patient care in either secondary or primary care/community settings. This includes doctors, dentists, midwives and nurses, paramedics and ambulance drivers, pharmacists, optometrists, occupational therapists, </w:t>
      </w:r>
      <w:proofErr w:type="gramStart"/>
      <w:r w:rsidRPr="00ED4C34">
        <w:rPr>
          <w:sz w:val="20"/>
          <w:szCs w:val="20"/>
        </w:rPr>
        <w:t>physiotherapists</w:t>
      </w:r>
      <w:proofErr w:type="gramEnd"/>
      <w:r w:rsidRPr="00ED4C34">
        <w:rPr>
          <w:sz w:val="20"/>
          <w:szCs w:val="20"/>
        </w:rPr>
        <w:t xml:space="preserve"> and radiographers. It should also include those working in independent, </w:t>
      </w:r>
      <w:proofErr w:type="gramStart"/>
      <w:r w:rsidRPr="00ED4C34">
        <w:rPr>
          <w:sz w:val="20"/>
          <w:szCs w:val="20"/>
        </w:rPr>
        <w:t>voluntary</w:t>
      </w:r>
      <w:proofErr w:type="gramEnd"/>
      <w:r w:rsidRPr="00ED4C34">
        <w:rPr>
          <w:sz w:val="20"/>
          <w:szCs w:val="20"/>
        </w:rPr>
        <w:t xml:space="preserve"> and non-standard healthcare settings such as hospices, and community-based mental health or addiction services. Temporary staff, including those working in the COVID-19 vaccination programme, students, </w:t>
      </w:r>
      <w:proofErr w:type="gramStart"/>
      <w:r w:rsidRPr="00ED4C34">
        <w:rPr>
          <w:sz w:val="20"/>
          <w:szCs w:val="20"/>
        </w:rPr>
        <w:t>trainees</w:t>
      </w:r>
      <w:proofErr w:type="gramEnd"/>
      <w:r w:rsidRPr="00ED4C34">
        <w:rPr>
          <w:sz w:val="20"/>
          <w:szCs w:val="20"/>
        </w:rPr>
        <w:t xml:space="preserve"> and volunteers who are working with patients must also be included. </w:t>
      </w:r>
    </w:p>
  </w:endnote>
  <w:endnote w:id="2">
    <w:p w14:paraId="108F57DD" w14:textId="77777777" w:rsidR="00ED4C34" w:rsidRPr="00ED4C34" w:rsidRDefault="00ED4C34" w:rsidP="00ED4C34">
      <w:pPr>
        <w:rPr>
          <w:sz w:val="20"/>
          <w:szCs w:val="20"/>
        </w:rPr>
      </w:pPr>
      <w:r w:rsidRPr="00ED4C34">
        <w:rPr>
          <w:rStyle w:val="EndnoteReference"/>
          <w:sz w:val="20"/>
          <w:szCs w:val="20"/>
        </w:rPr>
        <w:endnoteRef/>
      </w:r>
      <w:r w:rsidRPr="00ED4C34">
        <w:rPr>
          <w:sz w:val="20"/>
          <w:szCs w:val="20"/>
        </w:rPr>
        <w:t xml:space="preserve"> This includes non-clinical ancillary staff who may have social contact with patients but are not directly involved in patient care. This group includes receptionists, ward clerks, </w:t>
      </w:r>
      <w:proofErr w:type="gramStart"/>
      <w:r w:rsidRPr="00ED4C34">
        <w:rPr>
          <w:sz w:val="20"/>
          <w:szCs w:val="20"/>
        </w:rPr>
        <w:t>porters</w:t>
      </w:r>
      <w:proofErr w:type="gramEnd"/>
      <w:r w:rsidRPr="00ED4C34">
        <w:rPr>
          <w:sz w:val="20"/>
          <w:szCs w:val="20"/>
        </w:rPr>
        <w:t xml:space="preserve"> and cleaners. </w:t>
      </w:r>
    </w:p>
    <w:p w14:paraId="45CF2765" w14:textId="77777777" w:rsidR="00425153" w:rsidRDefault="00ED4C34" w:rsidP="00425153">
      <w:r w:rsidRPr="00ED4C34">
        <w:rPr>
          <w:sz w:val="20"/>
          <w:szCs w:val="20"/>
        </w:rPr>
        <w:t xml:space="preserve">Source: </w:t>
      </w:r>
      <w:hyperlink r:id="rId1" w:history="1">
        <w:r w:rsidRPr="00ED4C34">
          <w:rPr>
            <w:rStyle w:val="Hyperlink"/>
          </w:rPr>
          <w:t xml:space="preserve">Covid-19 green book </w:t>
        </w:r>
      </w:hyperlink>
      <w:r>
        <w:t xml:space="preserve"> </w:t>
      </w:r>
    </w:p>
    <w:p w14:paraId="024EEA2C" w14:textId="37272249" w:rsidR="00ED4C34" w:rsidRDefault="00425153" w:rsidP="00425153">
      <w:r>
        <w:rPr>
          <w:sz w:val="20"/>
          <w:szCs w:val="20"/>
        </w:rPr>
        <w:t>This letter is supported by UK wide audiology professional associations. The Association of Independent Hearing Healthcare Professionals (AIHHP), British Society of Hearing Aid Audiologists (BSHAA) and the National Community Hearing Association (BSHAA)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F32A4" w14:textId="77777777" w:rsidR="00FC6123" w:rsidRDefault="00FC6123" w:rsidP="00ED4C34">
      <w:pPr>
        <w:spacing w:after="0" w:line="240" w:lineRule="auto"/>
      </w:pPr>
      <w:r>
        <w:separator/>
      </w:r>
    </w:p>
  </w:footnote>
  <w:footnote w:type="continuationSeparator" w:id="0">
    <w:p w14:paraId="28973F6E" w14:textId="77777777" w:rsidR="00FC6123" w:rsidRDefault="00FC6123" w:rsidP="00ED4C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ED"/>
    <w:rsid w:val="001133AC"/>
    <w:rsid w:val="00144C45"/>
    <w:rsid w:val="0036471C"/>
    <w:rsid w:val="00425153"/>
    <w:rsid w:val="005660AC"/>
    <w:rsid w:val="005C6A60"/>
    <w:rsid w:val="00661367"/>
    <w:rsid w:val="00686C62"/>
    <w:rsid w:val="00791929"/>
    <w:rsid w:val="007A545A"/>
    <w:rsid w:val="008B502A"/>
    <w:rsid w:val="00AA28A7"/>
    <w:rsid w:val="00B332ED"/>
    <w:rsid w:val="00BA40FE"/>
    <w:rsid w:val="00C13261"/>
    <w:rsid w:val="00C20E88"/>
    <w:rsid w:val="00ED4C34"/>
    <w:rsid w:val="00FC6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1671A"/>
  <w15:chartTrackingRefBased/>
  <w15:docId w15:val="{E956EDBC-7966-4F88-8639-77E43E25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C34"/>
    <w:rPr>
      <w:color w:val="0563C1" w:themeColor="hyperlink"/>
      <w:u w:val="single"/>
    </w:rPr>
  </w:style>
  <w:style w:type="character" w:styleId="UnresolvedMention">
    <w:name w:val="Unresolved Mention"/>
    <w:basedOn w:val="DefaultParagraphFont"/>
    <w:uiPriority w:val="99"/>
    <w:semiHidden/>
    <w:unhideWhenUsed/>
    <w:rsid w:val="00ED4C34"/>
    <w:rPr>
      <w:color w:val="605E5C"/>
      <w:shd w:val="clear" w:color="auto" w:fill="E1DFDD"/>
    </w:rPr>
  </w:style>
  <w:style w:type="character" w:styleId="PlaceholderText">
    <w:name w:val="Placeholder Text"/>
    <w:basedOn w:val="DefaultParagraphFont"/>
    <w:uiPriority w:val="99"/>
    <w:semiHidden/>
    <w:rsid w:val="00ED4C34"/>
    <w:rPr>
      <w:color w:val="808080"/>
    </w:rPr>
  </w:style>
  <w:style w:type="paragraph" w:styleId="EndnoteText">
    <w:name w:val="endnote text"/>
    <w:basedOn w:val="Normal"/>
    <w:link w:val="EndnoteTextChar"/>
    <w:uiPriority w:val="99"/>
    <w:semiHidden/>
    <w:unhideWhenUsed/>
    <w:rsid w:val="00ED4C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4C34"/>
    <w:rPr>
      <w:sz w:val="20"/>
      <w:szCs w:val="20"/>
    </w:rPr>
  </w:style>
  <w:style w:type="character" w:styleId="EndnoteReference">
    <w:name w:val="endnote reference"/>
    <w:basedOn w:val="DefaultParagraphFont"/>
    <w:uiPriority w:val="99"/>
    <w:semiHidden/>
    <w:unhideWhenUsed/>
    <w:rsid w:val="00ED4C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5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end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948757/Greenbook_chapter_14a_v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09E17EC-FAB7-44C9-8FE1-1F4DB7662AF9}"/>
      </w:docPartPr>
      <w:docPartBody>
        <w:p w:rsidR="00301E42" w:rsidRDefault="0062528B">
          <w:r w:rsidRPr="001F283E">
            <w:rPr>
              <w:rStyle w:val="PlaceholderText"/>
            </w:rPr>
            <w:t>Click or tap here to enter text.</w:t>
          </w:r>
        </w:p>
      </w:docPartBody>
    </w:docPart>
    <w:docPart>
      <w:docPartPr>
        <w:name w:val="2FADEFEB78DD4430ABFCE3D6CCD7CB15"/>
        <w:category>
          <w:name w:val="General"/>
          <w:gallery w:val="placeholder"/>
        </w:category>
        <w:types>
          <w:type w:val="bbPlcHdr"/>
        </w:types>
        <w:behaviors>
          <w:behavior w:val="content"/>
        </w:behaviors>
        <w:guid w:val="{FB70A117-3BAC-45A1-A2A7-844E4BDF084B}"/>
      </w:docPartPr>
      <w:docPartBody>
        <w:p w:rsidR="00301E42" w:rsidRDefault="0062528B" w:rsidP="0062528B">
          <w:pPr>
            <w:pStyle w:val="2FADEFEB78DD4430ABFCE3D6CCD7CB15"/>
          </w:pPr>
          <w:r w:rsidRPr="001F283E">
            <w:rPr>
              <w:rStyle w:val="PlaceholderText"/>
            </w:rPr>
            <w:t>Click or tap here to enter text.</w:t>
          </w:r>
        </w:p>
      </w:docPartBody>
    </w:docPart>
    <w:docPart>
      <w:docPartPr>
        <w:name w:val="A5B599AFE9EB4875BF0B5B7CDB60E10F"/>
        <w:category>
          <w:name w:val="General"/>
          <w:gallery w:val="placeholder"/>
        </w:category>
        <w:types>
          <w:type w:val="bbPlcHdr"/>
        </w:types>
        <w:behaviors>
          <w:behavior w:val="content"/>
        </w:behaviors>
        <w:guid w:val="{D7B84A58-1C01-414C-8E18-9EBB45C59A41}"/>
      </w:docPartPr>
      <w:docPartBody>
        <w:p w:rsidR="00301E42" w:rsidRDefault="0062528B" w:rsidP="0062528B">
          <w:pPr>
            <w:pStyle w:val="A5B599AFE9EB4875BF0B5B7CDB60E10F"/>
          </w:pPr>
          <w:r w:rsidRPr="001F28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8B"/>
    <w:rsid w:val="001347D6"/>
    <w:rsid w:val="00301E42"/>
    <w:rsid w:val="003A248E"/>
    <w:rsid w:val="003B011E"/>
    <w:rsid w:val="0062528B"/>
    <w:rsid w:val="00EC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E42"/>
    <w:rPr>
      <w:color w:val="808080"/>
    </w:rPr>
  </w:style>
  <w:style w:type="paragraph" w:customStyle="1" w:styleId="2FADEFEB78DD4430ABFCE3D6CCD7CB15">
    <w:name w:val="2FADEFEB78DD4430ABFCE3D6CCD7CB15"/>
    <w:rsid w:val="0062528B"/>
    <w:rPr>
      <w:rFonts w:eastAsiaTheme="minorHAnsi"/>
      <w:lang w:eastAsia="en-US"/>
    </w:rPr>
  </w:style>
  <w:style w:type="paragraph" w:customStyle="1" w:styleId="A5B599AFE9EB4875BF0B5B7CDB60E10F">
    <w:name w:val="A5B599AFE9EB4875BF0B5B7CDB60E10F"/>
    <w:rsid w:val="00625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F212E-A8BA-4FD4-9E40-C4BA1276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812</Characters>
  <Application>Microsoft Office Word</Application>
  <DocSecurity>4</DocSecurity>
  <Lines>30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Harjit Sandhu</dc:creator>
  <cp:keywords/>
  <dc:description/>
  <cp:lastModifiedBy>Harjit Sandhu</cp:lastModifiedBy>
  <cp:revision>2</cp:revision>
  <dcterms:created xsi:type="dcterms:W3CDTF">2021-01-22T12:35:00Z</dcterms:created>
  <dcterms:modified xsi:type="dcterms:W3CDTF">2021-01-22T12:35:00Z</dcterms:modified>
</cp:coreProperties>
</file>